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1FBE9" w14:textId="77777777" w:rsidR="00F4155B" w:rsidRPr="00BE355C" w:rsidRDefault="00F4155B" w:rsidP="00BE355C">
      <w:pPr>
        <w:adjustRightInd w:val="0"/>
        <w:snapToGrid w:val="0"/>
        <w:spacing w:after="0"/>
        <w:ind w:firstLine="720"/>
        <w:jc w:val="both"/>
        <w:rPr>
          <w:rFonts w:cs="Arial"/>
          <w:b/>
          <w:color w:val="000000" w:themeColor="text1"/>
          <w:szCs w:val="20"/>
        </w:rPr>
      </w:pPr>
      <w:r w:rsidRPr="00BE355C">
        <w:rPr>
          <w:rFonts w:cs="Arial"/>
          <w:b/>
          <w:color w:val="000000" w:themeColor="text1"/>
          <w:szCs w:val="20"/>
          <w:lang w:val="vi-VN"/>
        </w:rPr>
        <w:t xml:space="preserve">Mẫu số </w:t>
      </w:r>
      <w:r w:rsidRPr="00BE355C">
        <w:rPr>
          <w:rFonts w:cs="Arial"/>
          <w:b/>
          <w:color w:val="000000" w:themeColor="text1"/>
          <w:szCs w:val="20"/>
        </w:rPr>
        <w:t xml:space="preserve">14. </w:t>
      </w:r>
      <w:r w:rsidRPr="00BE355C">
        <w:rPr>
          <w:rFonts w:cs="Arial"/>
          <w:b/>
          <w:color w:val="000000" w:themeColor="text1"/>
          <w:szCs w:val="20"/>
          <w:lang w:val="vi-VN"/>
        </w:rPr>
        <w:t xml:space="preserve">Báo cáo giám sát, đánh giá </w:t>
      </w:r>
      <w:r w:rsidRPr="00BE355C">
        <w:rPr>
          <w:rFonts w:cs="Arial"/>
          <w:b/>
          <w:color w:val="000000" w:themeColor="text1"/>
          <w:szCs w:val="20"/>
        </w:rPr>
        <w:t>tình hình</w:t>
      </w:r>
      <w:r w:rsidRPr="00BE355C">
        <w:rPr>
          <w:rFonts w:cs="Arial"/>
          <w:b/>
          <w:color w:val="000000" w:themeColor="text1"/>
          <w:szCs w:val="20"/>
          <w:lang w:val="vi-VN"/>
        </w:rPr>
        <w:t xml:space="preserve"> </w:t>
      </w:r>
      <w:r w:rsidRPr="00BE355C">
        <w:rPr>
          <w:rFonts w:cs="Arial"/>
          <w:b/>
          <w:color w:val="000000" w:themeColor="text1"/>
          <w:szCs w:val="20"/>
        </w:rPr>
        <w:t>đầu tư</w:t>
      </w:r>
    </w:p>
    <w:p w14:paraId="59BA0A30" w14:textId="77777777" w:rsidR="00F4155B" w:rsidRPr="00BE355C" w:rsidRDefault="00F4155B" w:rsidP="00BE355C">
      <w:pPr>
        <w:pStyle w:val="Heading1"/>
        <w:keepNext w:val="0"/>
        <w:keepLines w:val="0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color w:val="000000" w:themeColor="text1"/>
          <w:sz w:val="20"/>
          <w:szCs w:val="20"/>
        </w:rPr>
        <w:t>(</w:t>
      </w:r>
      <w:r w:rsidRPr="00BE355C">
        <w:rPr>
          <w:rFonts w:ascii="Arial" w:hAnsi="Arial" w:cs="Arial"/>
          <w:i/>
          <w:iCs/>
          <w:color w:val="000000" w:themeColor="text1"/>
          <w:sz w:val="20"/>
          <w:szCs w:val="20"/>
        </w:rPr>
        <w:t>gồm tình hình thực hiện và tình hình khai thác vận hành dự án đầu tư</w:t>
      </w:r>
      <w:r w:rsidRPr="00BE355C">
        <w:rPr>
          <w:rFonts w:ascii="Arial" w:hAnsi="Arial" w:cs="Arial"/>
          <w:color w:val="000000" w:themeColor="text1"/>
          <w:sz w:val="20"/>
          <w:szCs w:val="20"/>
        </w:rPr>
        <w:t>)</w:t>
      </w:r>
      <w:r w:rsidRPr="00BE355C">
        <w:rPr>
          <w:rFonts w:ascii="Arial" w:hAnsi="Arial" w:cs="Arial"/>
          <w:color w:val="000000" w:themeColor="text1"/>
          <w:sz w:val="20"/>
          <w:szCs w:val="20"/>
          <w:lang w:val="vi-VN"/>
        </w:rPr>
        <w:t xml:space="preserve"> </w:t>
      </w:r>
      <w:r w:rsidRPr="00BE355C">
        <w:rPr>
          <w:rFonts w:ascii="Arial" w:hAnsi="Arial" w:cs="Arial"/>
          <w:color w:val="000000" w:themeColor="text1"/>
          <w:sz w:val="20"/>
          <w:szCs w:val="20"/>
        </w:rPr>
        <w:t>(</w:t>
      </w:r>
      <w:r w:rsidRPr="00BE355C">
        <w:rPr>
          <w:rFonts w:ascii="Arial" w:hAnsi="Arial" w:cs="Arial"/>
          <w:i/>
          <w:iCs/>
          <w:color w:val="000000" w:themeColor="text1"/>
          <w:sz w:val="20"/>
          <w:szCs w:val="20"/>
        </w:rPr>
        <w:t>dành cho Cơ quan đăng ký đầu tư và UBND cấp tỉnh</w:t>
      </w:r>
      <w:r w:rsidRPr="00BE355C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5125BD9C" w14:textId="77777777" w:rsidR="00F4155B" w:rsidRPr="00BE355C" w:rsidRDefault="00F4155B" w:rsidP="00CA6AE5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8"/>
        <w:gridCol w:w="5818"/>
      </w:tblGrid>
      <w:tr w:rsidR="00BE355C" w:rsidRPr="00BE355C" w14:paraId="2225BD41" w14:textId="77777777" w:rsidTr="00740994">
        <w:trPr>
          <w:trHeight w:val="288"/>
        </w:trPr>
        <w:tc>
          <w:tcPr>
            <w:tcW w:w="17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F246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BE355C">
              <w:rPr>
                <w:rFonts w:cs="Arial"/>
                <w:b/>
                <w:bCs/>
                <w:color w:val="000000" w:themeColor="text1"/>
                <w:szCs w:val="20"/>
              </w:rPr>
              <w:t>UBND ………………..</w:t>
            </w:r>
          </w:p>
          <w:p w14:paraId="704630C8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  <w:vertAlign w:val="superscript"/>
              </w:rPr>
            </w:pPr>
            <w:r w:rsidRPr="00BE355C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22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6230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E355C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BE355C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BE355C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BE355C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</w:t>
            </w:r>
          </w:p>
        </w:tc>
      </w:tr>
      <w:tr w:rsidR="00BE355C" w:rsidRPr="00BE355C" w14:paraId="16F22EE0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7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3D15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E355C">
              <w:rPr>
                <w:rFonts w:cs="Arial"/>
                <w:color w:val="000000" w:themeColor="text1"/>
                <w:szCs w:val="20"/>
                <w:lang w:val="vi-VN"/>
              </w:rPr>
              <w:t>S</w:t>
            </w:r>
            <w:r w:rsidRPr="00BE355C">
              <w:rPr>
                <w:rFonts w:cs="Arial"/>
                <w:color w:val="000000" w:themeColor="text1"/>
                <w:szCs w:val="20"/>
              </w:rPr>
              <w:t>ố</w:t>
            </w:r>
            <w:r w:rsidRPr="00BE355C">
              <w:rPr>
                <w:rFonts w:cs="Arial"/>
                <w:color w:val="000000" w:themeColor="text1"/>
                <w:szCs w:val="20"/>
                <w:lang w:val="vi-VN"/>
              </w:rPr>
              <w:t xml:space="preserve">: </w:t>
            </w:r>
            <w:r w:rsidRPr="00BE355C">
              <w:rPr>
                <w:rFonts w:cs="Arial"/>
                <w:color w:val="000000" w:themeColor="text1"/>
                <w:szCs w:val="20"/>
              </w:rPr>
              <w:t>         </w:t>
            </w:r>
            <w:r w:rsidRPr="00BE355C">
              <w:rPr>
                <w:rFonts w:cs="Arial"/>
                <w:color w:val="000000" w:themeColor="text1"/>
                <w:szCs w:val="20"/>
                <w:lang w:val="vi-VN"/>
              </w:rPr>
              <w:t>/BCGSĐGĐT</w:t>
            </w:r>
          </w:p>
        </w:tc>
        <w:tc>
          <w:tcPr>
            <w:tcW w:w="322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619A1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E355C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……. 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</w:rPr>
              <w:t>.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BE355C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…….</w:t>
            </w:r>
          </w:p>
        </w:tc>
      </w:tr>
    </w:tbl>
    <w:p w14:paraId="63FD04BD" w14:textId="77777777" w:rsidR="00F4155B" w:rsidRPr="00BE355C" w:rsidRDefault="00F4155B" w:rsidP="00BE355C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> </w:t>
      </w:r>
    </w:p>
    <w:p w14:paraId="7CABBDCB" w14:textId="77777777" w:rsidR="00F4155B" w:rsidRPr="00BE355C" w:rsidRDefault="00F4155B" w:rsidP="00BE355C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  <w:lang w:val="vi-VN"/>
        </w:rPr>
        <w:t xml:space="preserve">BÁO CÁO GIÁM SÁT, ĐÁNH GIÁ </w:t>
      </w:r>
      <w:r w:rsidRPr="00BE355C">
        <w:rPr>
          <w:rFonts w:cs="Arial"/>
          <w:b/>
          <w:bCs/>
          <w:color w:val="000000" w:themeColor="text1"/>
          <w:szCs w:val="20"/>
        </w:rPr>
        <w:t>TÌNH HÌNH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 xml:space="preserve"> ĐẦU TƯ</w:t>
      </w:r>
    </w:p>
    <w:p w14:paraId="639D0D9B" w14:textId="77777777" w:rsidR="00F4155B" w:rsidRPr="00BE355C" w:rsidRDefault="00F4155B" w:rsidP="00BE355C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  <w:lang w:val="vi-VN"/>
        </w:rPr>
        <w:t>(</w:t>
      </w:r>
      <w:r w:rsidRPr="00BE355C">
        <w:rPr>
          <w:rFonts w:cs="Arial"/>
          <w:b/>
          <w:bCs/>
          <w:color w:val="000000" w:themeColor="text1"/>
          <w:szCs w:val="20"/>
        </w:rPr>
        <w:t>Quý…. N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>ăm</w:t>
      </w:r>
      <w:r w:rsidRPr="00BE355C">
        <w:rPr>
          <w:rFonts w:cs="Arial"/>
          <w:b/>
          <w:bCs/>
          <w:color w:val="000000" w:themeColor="text1"/>
          <w:szCs w:val="20"/>
        </w:rPr>
        <w:t>…./Năm ….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>)</w:t>
      </w:r>
    </w:p>
    <w:p w14:paraId="1B1FCCB3" w14:textId="77777777" w:rsidR="00F4155B" w:rsidRPr="00BE355C" w:rsidRDefault="00F4155B" w:rsidP="00BE355C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  <w:lang w:val="vi-VN"/>
        </w:rPr>
        <w:t>Kính gửi:</w:t>
      </w:r>
      <w:r w:rsidRPr="00BE355C">
        <w:rPr>
          <w:rFonts w:cs="Arial"/>
          <w:color w:val="000000" w:themeColor="text1"/>
          <w:szCs w:val="20"/>
        </w:rPr>
        <w:t xml:space="preserve"> ………………………………………………..</w:t>
      </w:r>
    </w:p>
    <w:p w14:paraId="2DFCBD41" w14:textId="77777777" w:rsidR="00F4155B" w:rsidRPr="00BE355C" w:rsidRDefault="00F4155B" w:rsidP="00BE355C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53F5325D" w14:textId="77777777" w:rsidR="00F4155B" w:rsidRPr="00BE355C" w:rsidRDefault="00F4155B" w:rsidP="00BE355C">
      <w:pPr>
        <w:shd w:val="clear" w:color="auto" w:fill="FFFFFF"/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</w:rPr>
        <w:t>I. TÌNH HÌNH THỰC HIỆN DỰ ÁN ĐẦU TƯ TRONG NƯỚC</w:t>
      </w:r>
    </w:p>
    <w:p w14:paraId="009A0C21" w14:textId="77777777" w:rsidR="00F4155B" w:rsidRPr="00BE355C" w:rsidRDefault="00F4155B" w:rsidP="00BE355C">
      <w:pPr>
        <w:shd w:val="clear" w:color="auto" w:fill="FFFFFF"/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>1. Đánh giá về tình hình chấp thuận, điều chỉnh chủ trương đầu tư; cấp, điều chỉnh Giấy CNĐKĐT</w:t>
      </w:r>
    </w:p>
    <w:p w14:paraId="30D00882" w14:textId="77777777" w:rsidR="00F4155B" w:rsidRPr="00BE355C" w:rsidRDefault="00F4155B" w:rsidP="00BE355C">
      <w:pPr>
        <w:shd w:val="clear" w:color="auto" w:fill="FFFFFF"/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 xml:space="preserve">2. Tình hình thực hiện dự án đầu tư </w:t>
      </w:r>
    </w:p>
    <w:p w14:paraId="37E337BF" w14:textId="77777777" w:rsidR="00F4155B" w:rsidRPr="00BE355C" w:rsidRDefault="00F4155B" w:rsidP="00BE355C">
      <w:pPr>
        <w:pStyle w:val="Heading1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>3. Đánh giá kết quả đạt được và tồn tại, hạn chế, nguyên nhân</w:t>
      </w:r>
    </w:p>
    <w:p w14:paraId="22DE7B89" w14:textId="77777777" w:rsidR="00F4155B" w:rsidRPr="00BE355C" w:rsidRDefault="00F4155B" w:rsidP="00BE355C">
      <w:pPr>
        <w:pStyle w:val="Heading1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>3.1. Kết quả đạt được</w:t>
      </w:r>
    </w:p>
    <w:p w14:paraId="4C35EA2C" w14:textId="77777777" w:rsidR="00F4155B" w:rsidRPr="00BE355C" w:rsidRDefault="00F4155B" w:rsidP="00BE355C">
      <w:pPr>
        <w:pStyle w:val="Heading1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 xml:space="preserve">3.2. Tồn tại, hạn chế </w:t>
      </w:r>
    </w:p>
    <w:p w14:paraId="4B6564B0" w14:textId="77777777" w:rsidR="00F4155B" w:rsidRPr="00BE355C" w:rsidRDefault="00F4155B" w:rsidP="00BE355C">
      <w:pPr>
        <w:pStyle w:val="Heading1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>3.3. Nguyên nhân tồn tại, hạn chế</w:t>
      </w:r>
    </w:p>
    <w:p w14:paraId="0BD49174" w14:textId="77777777" w:rsidR="00F4155B" w:rsidRPr="00BE355C" w:rsidRDefault="00F4155B" w:rsidP="00BE355C">
      <w:pPr>
        <w:pStyle w:val="Heading1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>a. Nguyên nhân khách quan</w:t>
      </w:r>
    </w:p>
    <w:p w14:paraId="74DCB6A0" w14:textId="77777777" w:rsidR="00F4155B" w:rsidRPr="00BE355C" w:rsidRDefault="00F4155B" w:rsidP="00BE355C">
      <w:pPr>
        <w:pStyle w:val="Heading1"/>
        <w:keepNext w:val="0"/>
        <w:adjustRightInd w:val="0"/>
        <w:snapToGrid w:val="0"/>
        <w:spacing w:before="0" w:after="120"/>
        <w:ind w:firstLine="720"/>
        <w:jc w:val="both"/>
        <w:rPr>
          <w:rFonts w:ascii="Arial" w:hAnsi="Arial" w:cs="Arial"/>
          <w:bCs/>
          <w:noProof/>
          <w:color w:val="000000" w:themeColor="text1"/>
          <w:sz w:val="20"/>
          <w:szCs w:val="20"/>
        </w:rPr>
      </w:pPr>
      <w:r w:rsidRPr="00BE355C">
        <w:rPr>
          <w:rFonts w:ascii="Arial" w:hAnsi="Arial" w:cs="Arial"/>
          <w:noProof/>
          <w:color w:val="000000" w:themeColor="text1"/>
          <w:sz w:val="20"/>
          <w:szCs w:val="20"/>
        </w:rPr>
        <w:t>b. Nguyên nhân chủ quan</w:t>
      </w:r>
    </w:p>
    <w:p w14:paraId="52570DC3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</w:rPr>
        <w:t>II. TÌNH HÌNH KHAI THÁC, VẬN HÀNH DỰ ÁN ĐẦU TƯ</w:t>
      </w:r>
    </w:p>
    <w:p w14:paraId="70B7D292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</w:rPr>
        <w:t xml:space="preserve">1. 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 xml:space="preserve">Tình hình sản xuất, </w:t>
      </w:r>
      <w:r w:rsidRPr="00BE355C">
        <w:rPr>
          <w:rFonts w:cs="Arial"/>
          <w:b/>
          <w:bCs/>
          <w:color w:val="000000" w:themeColor="text1"/>
          <w:szCs w:val="20"/>
          <w:shd w:val="solid" w:color="FFFFFF" w:fill="auto"/>
          <w:lang w:val="vi-VN"/>
        </w:rPr>
        <w:t>kinh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 xml:space="preserve"> doanh:</w:t>
      </w:r>
    </w:p>
    <w:p w14:paraId="571617FC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  <w:lang w:val="vi-VN"/>
        </w:rPr>
        <w:t>- Tình hình sử dụng lao động đến thời điểm báo cáo.</w:t>
      </w:r>
    </w:p>
    <w:p w14:paraId="05A2FC96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  <w:lang w:val="vi-VN"/>
        </w:rPr>
        <w:t xml:space="preserve">- Tình hình thực hiện nghĩa vụ với Ngân sách 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>(số thực h</w:t>
      </w:r>
      <w:r w:rsidRPr="00BE355C">
        <w:rPr>
          <w:rFonts w:cs="Arial"/>
          <w:i/>
          <w:iCs/>
          <w:color w:val="000000" w:themeColor="text1"/>
          <w:szCs w:val="20"/>
        </w:rPr>
        <w:t>i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>ện trong kỳ báo cáo, s</w:t>
      </w:r>
      <w:r w:rsidRPr="00BE355C">
        <w:rPr>
          <w:rFonts w:cs="Arial"/>
          <w:i/>
          <w:iCs/>
          <w:color w:val="000000" w:themeColor="text1"/>
          <w:szCs w:val="20"/>
        </w:rPr>
        <w:t xml:space="preserve">ố 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 xml:space="preserve">lũy kế đến thời </w:t>
      </w:r>
      <w:r w:rsidRPr="00BE355C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điểm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 xml:space="preserve"> báo cáo, số còn phải nộp, nêu rõ nguyên nhân chưa nộp)</w:t>
      </w:r>
      <w:r w:rsidRPr="00BE355C">
        <w:rPr>
          <w:rFonts w:cs="Arial"/>
          <w:color w:val="000000" w:themeColor="text1"/>
          <w:szCs w:val="20"/>
          <w:lang w:val="vi-VN"/>
        </w:rPr>
        <w:t>.</w:t>
      </w:r>
    </w:p>
    <w:p w14:paraId="58C0B865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  <w:lang w:val="vi-VN"/>
        </w:rPr>
        <w:t xml:space="preserve">- </w:t>
      </w:r>
      <w:r w:rsidRPr="00BE355C">
        <w:rPr>
          <w:rFonts w:cs="Arial"/>
          <w:color w:val="000000" w:themeColor="text1"/>
          <w:szCs w:val="20"/>
        </w:rPr>
        <w:t>Kết quả sản xuất kinh doanh</w:t>
      </w:r>
      <w:r w:rsidRPr="00BE355C">
        <w:rPr>
          <w:rFonts w:cs="Arial"/>
          <w:color w:val="000000" w:themeColor="text1"/>
          <w:szCs w:val="20"/>
          <w:lang w:val="vi-VN"/>
        </w:rPr>
        <w:t xml:space="preserve"> 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>(</w:t>
      </w:r>
      <w:r w:rsidRPr="00BE355C">
        <w:rPr>
          <w:rFonts w:cs="Arial"/>
          <w:i/>
          <w:iCs/>
          <w:color w:val="000000" w:themeColor="text1"/>
          <w:szCs w:val="20"/>
        </w:rPr>
        <w:t>lợi nhuận đạt được, thua lỗ (nếu có)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>)</w:t>
      </w:r>
      <w:r w:rsidRPr="00BE355C">
        <w:rPr>
          <w:rFonts w:cs="Arial"/>
          <w:color w:val="000000" w:themeColor="text1"/>
          <w:szCs w:val="20"/>
          <w:lang w:val="vi-VN"/>
        </w:rPr>
        <w:t>.</w:t>
      </w:r>
    </w:p>
    <w:p w14:paraId="746ED37B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>- Tình hình thực hiện đầu tư cho nghiên cứu và phát triển.</w:t>
      </w:r>
    </w:p>
    <w:p w14:paraId="5AB3F8E3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</w:rPr>
        <w:t xml:space="preserve">2. </w:t>
      </w:r>
      <w:r w:rsidRPr="00BE355C">
        <w:rPr>
          <w:rFonts w:cs="Arial"/>
          <w:b/>
          <w:bCs/>
          <w:color w:val="000000" w:themeColor="text1"/>
          <w:szCs w:val="20"/>
          <w:lang w:val="vi-VN"/>
        </w:rPr>
        <w:t>Việc thực hiện các quy định về các vấn đề liên quan:</w:t>
      </w:r>
    </w:p>
    <w:p w14:paraId="45600930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 xml:space="preserve">- Về việc chấp hành quy định của pháp luật về đất đai; </w:t>
      </w:r>
    </w:p>
    <w:p w14:paraId="104D3F6C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 xml:space="preserve">- Về việc chấp hành quy định về bảo vệ môi trường, phòng chống cháy nổ; </w:t>
      </w:r>
    </w:p>
    <w:p w14:paraId="7E86C28F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 xml:space="preserve">- Về việc chấp hành các quy định về điều kiện đầu tư kinh doanh đối với các dự án thuộc ngành, nghề đầu tư kinh doanh có điều kiện; </w:t>
      </w:r>
    </w:p>
    <w:p w14:paraId="12E2EE39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BE355C">
        <w:rPr>
          <w:rFonts w:cs="Arial"/>
          <w:color w:val="000000" w:themeColor="text1"/>
          <w:szCs w:val="20"/>
        </w:rPr>
        <w:t>- Về việc chấp hành các quy định tại văn bản chấp thuận chủ trương đầu tư và Giấy chứng nhận đăng ký đầu tư (nếu có).</w:t>
      </w:r>
    </w:p>
    <w:p w14:paraId="26D9C75E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</w:rPr>
      </w:pPr>
      <w:r w:rsidRPr="00BE355C">
        <w:rPr>
          <w:rFonts w:cs="Arial"/>
          <w:b/>
          <w:bCs/>
          <w:color w:val="000000" w:themeColor="text1"/>
          <w:szCs w:val="20"/>
        </w:rPr>
        <w:t>III. NHẬN XÉT, KIẾN NGHỊ</w:t>
      </w:r>
    </w:p>
    <w:p w14:paraId="0BC21FA4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BE355C">
        <w:rPr>
          <w:rFonts w:cs="Arial"/>
          <w:i/>
          <w:iCs/>
          <w:color w:val="000000" w:themeColor="text1"/>
          <w:szCs w:val="20"/>
          <w:lang w:val="vi-VN"/>
        </w:rPr>
        <w:t>Kiến nghị cơ quan có thẩm quyền về các biện pháp hỗ trợ, xử l</w:t>
      </w:r>
      <w:r w:rsidRPr="00BE355C">
        <w:rPr>
          <w:rFonts w:cs="Arial"/>
          <w:i/>
          <w:iCs/>
          <w:color w:val="000000" w:themeColor="text1"/>
          <w:szCs w:val="20"/>
        </w:rPr>
        <w:t xml:space="preserve">ý </w:t>
      </w:r>
      <w:r w:rsidRPr="00BE355C">
        <w:rPr>
          <w:rFonts w:cs="Arial"/>
          <w:i/>
          <w:iCs/>
          <w:color w:val="000000" w:themeColor="text1"/>
          <w:szCs w:val="20"/>
          <w:lang w:val="vi-VN"/>
        </w:rPr>
        <w:t>những khó khăn của dự án (nếu có)./.</w:t>
      </w:r>
    </w:p>
    <w:p w14:paraId="31449CCA" w14:textId="77777777" w:rsidR="00F4155B" w:rsidRPr="00BE355C" w:rsidRDefault="00F4155B" w:rsidP="00BE355C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4914"/>
      </w:tblGrid>
      <w:tr w:rsidR="00BE355C" w:rsidRPr="00BE355C" w14:paraId="7EA6F85F" w14:textId="77777777" w:rsidTr="00740994">
        <w:tc>
          <w:tcPr>
            <w:tcW w:w="22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AC6D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E355C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B089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BE355C">
              <w:rPr>
                <w:rFonts w:cs="Arial"/>
                <w:b/>
                <w:bCs/>
                <w:color w:val="000000" w:themeColor="text1"/>
                <w:szCs w:val="20"/>
              </w:rPr>
              <w:t>THỦ TRƯỞNG CƠ QUAN</w:t>
            </w:r>
          </w:p>
          <w:p w14:paraId="026F3092" w14:textId="77777777" w:rsidR="00F4155B" w:rsidRPr="00BE355C" w:rsidRDefault="00F4155B" w:rsidP="00BE355C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BE355C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(Ghi tên, chức danh, ký tên và đóng dấu)</w:t>
            </w:r>
          </w:p>
        </w:tc>
      </w:tr>
    </w:tbl>
    <w:p w14:paraId="66936293" w14:textId="77777777" w:rsidR="003E1C24" w:rsidRPr="00BE355C" w:rsidRDefault="00F4155B" w:rsidP="00BE355C">
      <w:pPr>
        <w:adjustRightInd w:val="0"/>
        <w:snapToGrid w:val="0"/>
        <w:ind w:firstLine="720"/>
        <w:jc w:val="both"/>
        <w:rPr>
          <w:color w:val="000000" w:themeColor="text1"/>
        </w:rPr>
      </w:pPr>
      <w:r w:rsidRPr="00BE355C">
        <w:rPr>
          <w:rFonts w:cs="Arial"/>
          <w:color w:val="000000" w:themeColor="text1"/>
          <w:szCs w:val="20"/>
          <w:lang w:val="vi-VN"/>
        </w:rPr>
        <w:t> </w:t>
      </w:r>
    </w:p>
    <w:sectPr w:rsidR="003E1C24" w:rsidRPr="00BE355C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55B"/>
    <w:rsid w:val="002134FD"/>
    <w:rsid w:val="00225B67"/>
    <w:rsid w:val="003E1C24"/>
    <w:rsid w:val="00556DE7"/>
    <w:rsid w:val="00987B06"/>
    <w:rsid w:val="00BE355C"/>
    <w:rsid w:val="00CA6AE5"/>
    <w:rsid w:val="00E56B74"/>
    <w:rsid w:val="00EF342C"/>
    <w:rsid w:val="00F13187"/>
    <w:rsid w:val="00F4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E3AD2"/>
  <w15:chartTrackingRefBased/>
  <w15:docId w15:val="{D326E730-617D-44D3-81E8-11AF8CB8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415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15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15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15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15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15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15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15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15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415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15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155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155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155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15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15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15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15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15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15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155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15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15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15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15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155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15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155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15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3</cp:revision>
  <dcterms:created xsi:type="dcterms:W3CDTF">2026-04-24T02:54:00Z</dcterms:created>
  <dcterms:modified xsi:type="dcterms:W3CDTF">2026-04-24T03:27:00Z</dcterms:modified>
</cp:coreProperties>
</file>